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Комплект документов по охране труда, которые должны быть в каждой организации,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(обязательный минимум)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 xml:space="preserve">Проверку проводит государственный инспектор по труду (Федеральная инспекция труда – </w:t>
      </w:r>
      <w:proofErr w:type="spellStart"/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Роструд</w:t>
      </w:r>
      <w:proofErr w:type="spellEnd"/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)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>1.</w:t>
      </w:r>
      <w:r>
        <w:rPr>
          <w:rStyle w:val="apple-converted-space"/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Приказ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о возложении обязанностей: назначение ответственного по охране труда за проведение инструктажей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 xml:space="preserve">(ст.217 ТК (за электрохозяйство – п.1.2.3, 1.2.7 ПТЭЭП, по пожарной безопасности – ППБ 01-03 п.8, за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>Грузопод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>. мех., за леса)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2.     Материалы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аттестации рабочих мест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+ протоколы замеров ВПФ (шум, климат…)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>(ст.212 ТК РФ</w:t>
      </w:r>
      <w:proofErr w:type="gramStart"/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>)</w:t>
      </w:r>
      <w:proofErr w:type="gramEnd"/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3.    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Обучение по охране труда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для руководителей и специалистов (</w:t>
      </w: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удостоверения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>(ст.225 ТК РФ)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4.    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Программа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вводного инструктажа /текст-инструкция/ проведения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>(п.2.1.2. ГОСТ 12.0.004-90; ст.212; 225 ТК РФ)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5.    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Перечень инструкций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по ОТ (все действующие инструкции, даты, номера)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>(п.5.9 Пост. Минтруда №80; ст.211, 212 ТК)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6.    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Инструкции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по охране труда по профессиям и видам работ (подлинники) ст.21 ТК РФ.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7.    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Инструкция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 xml:space="preserve">проведения инструктажа персонала на 1 </w:t>
      </w:r>
      <w:proofErr w:type="spellStart"/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гр</w:t>
      </w:r>
      <w:proofErr w:type="spellEnd"/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 xml:space="preserve"> по электробезопасности</w:t>
      </w:r>
      <w:r>
        <w:rPr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>.</w:t>
      </w:r>
      <w:r>
        <w:rPr>
          <w:rStyle w:val="apple-converted-space"/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> </w:t>
      </w:r>
      <w:proofErr w:type="gramStart"/>
      <w:r>
        <w:rPr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>(Текст п.1.4.4.</w:t>
      </w:r>
      <w:proofErr w:type="gramEnd"/>
      <w:r>
        <w:rPr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 xml:space="preserve"> ПТЭЭП)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8.    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Перечень</w:t>
      </w:r>
      <w:r>
        <w:rPr>
          <w:rStyle w:val="apple-converted-space"/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 xml:space="preserve">законодательных и правовых актов </w:t>
      </w:r>
      <w:proofErr w:type="gramStart"/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по</w:t>
      </w:r>
      <w:proofErr w:type="gramEnd"/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 xml:space="preserve"> ОТ /литература/: Законы, ТК, Правила, стандарты.</w:t>
      </w:r>
    </w:p>
    <w:p w:rsidR="0064669F" w:rsidRDefault="0064669F" w:rsidP="0064669F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9.    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Перечень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 xml:space="preserve">производств и профессий, при работе в которых обязательно прохождение первичных /периодичных </w:t>
      </w:r>
      <w:proofErr w:type="spellStart"/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мед</w:t>
      </w:r>
      <w:proofErr w:type="gramStart"/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.о</w:t>
      </w:r>
      <w:proofErr w:type="gramEnd"/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смотров</w:t>
      </w:r>
      <w:proofErr w:type="spellEnd"/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 xml:space="preserve"> /вредные условия труда (если есть)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>(Приказ Мин. здравоохранения №90 от 10.13.2003, ст.13 ТК РФ)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10.  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Перечень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видов работ и профессий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>повышенной опасности</w:t>
      </w:r>
      <w:r>
        <w:rPr>
          <w:rStyle w:val="apple-converted-space"/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(если есть)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11.  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Перечень</w:t>
      </w:r>
      <w:r>
        <w:rPr>
          <w:rStyle w:val="apple-converted-space"/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 xml:space="preserve">бесплатно выдаваемой </w:t>
      </w:r>
      <w:proofErr w:type="gramStart"/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спец</w:t>
      </w:r>
      <w:proofErr w:type="gramEnd"/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. одежды, обуви и СИЗ, которые должны быть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>(ст.131 ТК РФ)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12.  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Личная карточка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 xml:space="preserve">учёта специальной одежды, обуви и </w:t>
      </w:r>
      <w:proofErr w:type="gramStart"/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СИЗ</w:t>
      </w:r>
      <w:proofErr w:type="gramEnd"/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 xml:space="preserve"> + их наличие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>13.</w:t>
      </w:r>
      <w:r>
        <w:rPr>
          <w:rStyle w:val="apple-converted-space"/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> </w:t>
      </w:r>
      <w:proofErr w:type="gramStart"/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Журнал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регистрации вводного инструктажа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>(ст.212 и 225 ТК РФ.</w:t>
      </w:r>
      <w:proofErr w:type="gramEnd"/>
      <w:r>
        <w:rPr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 xml:space="preserve"> </w:t>
      </w:r>
      <w:proofErr w:type="gramStart"/>
      <w:r>
        <w:rPr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>Пункт 2.1.2 ГОСТ 12.0.004-90).</w:t>
      </w:r>
      <w:proofErr w:type="gramEnd"/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14.  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proofErr w:type="gramStart"/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Журнал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регистрации инструктажа на рабочем месте: первичного, повторного, внепланового, целевого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>(п.7.9 и 7.2.2.</w:t>
      </w:r>
      <w:proofErr w:type="gramEnd"/>
      <w:r>
        <w:rPr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 xml:space="preserve"> ГОСТ 12.0.004-90, ст.225 ТК РФ</w:t>
      </w:r>
      <w:proofErr w:type="gramStart"/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>)</w:t>
      </w:r>
      <w:proofErr w:type="gramEnd"/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15.  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Журнал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регистрации несчастных случаев + материалы по НС: акт по НС (если были) и др.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16.  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Журнал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учета мероприятий по улучшению условий и охране труда с суммами затрат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>(ст.226 ТК РФ</w:t>
      </w:r>
      <w:proofErr w:type="gramStart"/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>)</w:t>
      </w:r>
      <w:proofErr w:type="gramEnd"/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17.  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Карточки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 xml:space="preserve">учёта выдачи </w:t>
      </w:r>
      <w:proofErr w:type="gramStart"/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СИЗ</w:t>
      </w:r>
      <w:proofErr w:type="gramEnd"/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 xml:space="preserve"> (средств индивидуальной защиты), специальной одежды, обуви (бесплатно, согласно действующих </w:t>
      </w:r>
      <w:proofErr w:type="gramStart"/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норм</w:t>
      </w:r>
      <w:proofErr w:type="gramEnd"/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 xml:space="preserve"> /если они положены/)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 xml:space="preserve">(Приказ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>Минздравсоцразвития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 xml:space="preserve"> России от 01.06.2009г. №290н)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18.  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Журнал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 xml:space="preserve">учёта выдачи инструкций по охране труда для работников /+приказы </w:t>
      </w:r>
      <w:proofErr w:type="gramStart"/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по</w:t>
      </w:r>
      <w:proofErr w:type="gramEnd"/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 xml:space="preserve"> ОТ/.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19.  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Журнал</w:t>
      </w:r>
      <w:r>
        <w:rPr>
          <w:rStyle w:val="apple-converted-space"/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учёта и содержания защитных средств (если есть)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20.  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Журнал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учёта присвоения групп по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>электробезопасности</w:t>
      </w:r>
      <w:proofErr w:type="spellEnd"/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proofErr w:type="spellStart"/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неэлектр</w:t>
      </w:r>
      <w:proofErr w:type="gramStart"/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.п</w:t>
      </w:r>
      <w:proofErr w:type="gramEnd"/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ерсоналу</w:t>
      </w:r>
      <w:proofErr w:type="spellEnd"/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>(п.1.4.4. ПТЭЭП</w:t>
      </w:r>
      <w:proofErr w:type="gramStart"/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>)</w:t>
      </w:r>
      <w:proofErr w:type="gramEnd"/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21.  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Журнал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 xml:space="preserve">регистрации </w:t>
      </w:r>
      <w:proofErr w:type="spellStart"/>
      <w:proofErr w:type="gramStart"/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наряд-допусков</w:t>
      </w:r>
      <w:proofErr w:type="spellEnd"/>
      <w:proofErr w:type="gramEnd"/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 xml:space="preserve"> на работы с повышенной опасностью (если есть)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22.  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Журнал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учёта проверяющих (проверок) с недостатками (если были)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23.  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Приказ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о назначении ответственных лиц за производство работ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i/>
          <w:iCs/>
          <w:color w:val="444444"/>
          <w:sz w:val="17"/>
          <w:szCs w:val="17"/>
          <w:bdr w:val="none" w:sz="0" w:space="0" w:color="auto" w:frame="1"/>
        </w:rPr>
        <w:t>повышенной опасности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24.  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Протоколы</w:t>
      </w:r>
      <w:r>
        <w:rPr>
          <w:rStyle w:val="apple-converted-space"/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измерения величины сопротивлений. Журнал ведёт служба энергетика (если есть)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Список документов, которые инспектор по труду может проверить, может быть увеличен: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Кадровые документы: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1.     Штатное расписание организации (по классификатору ОК-016-94) Пост. Госкомстата №1 от 05.01.2004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lastRenderedPageBreak/>
        <w:t>2.     Правила внутреннего распорядка ст. 91, 100, 108, 189, 190 ТК РФ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3.     Приказ о предоставлении отпусков и график отпусков ст. 213 ТК РФ. Пост. Госкомстата №1 от 05.01.04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4.     Трудовые книжки ст. 84-1 ТК РФ; Постановление Правительства РФ от 16.04.03 «О трудовых книжках»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5.     Трудовые контракты (договора) ст.57 ТК РФ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6.     Должностные инструкции рабочих и служащих по штатному расписанию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7.     Личные карточки работников. Пост. Госкомстата №1 от 05.01.2004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 xml:space="preserve">8.     Выдача заработной платы 2 раза в месяц. Расчётные листки по </w:t>
      </w:r>
      <w:proofErr w:type="spellStart"/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зар</w:t>
      </w:r>
      <w:proofErr w:type="gramStart"/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.п</w:t>
      </w:r>
      <w:proofErr w:type="gramEnd"/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лате</w:t>
      </w:r>
      <w:proofErr w:type="spellEnd"/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 xml:space="preserve"> ст.136 ТК РФ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 xml:space="preserve">Документы, которые должны быть по </w:t>
      </w:r>
      <w:proofErr w:type="spellStart"/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электробезопасности</w:t>
      </w:r>
      <w:proofErr w:type="spellEnd"/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: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1.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Журнал</w:t>
      </w:r>
      <w:r>
        <w:rPr>
          <w:rStyle w:val="apple-converted-space"/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учёта проверки знаний норм и правил работы в электроустановках п.1.4.3, 1.4.4. ПТЭЭП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2.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Перечень</w:t>
      </w:r>
      <w:r>
        <w:rPr>
          <w:rStyle w:val="apple-converted-space"/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 xml:space="preserve">профессий, рабочих мест и должностей ИТР, которые должны иметь группу по </w:t>
      </w:r>
      <w:proofErr w:type="spellStart"/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электробезопасности</w:t>
      </w:r>
      <w:proofErr w:type="spellEnd"/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 xml:space="preserve"> (1-ую группу или выше для работ под напряжением) п.1.4.4. ПТЭЭП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Документы, которые должны быть по пожарной безопасности: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1.    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Журнал</w:t>
      </w:r>
      <w:r>
        <w:rPr>
          <w:rStyle w:val="apple-converted-space"/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регистрации противопожарного инструктажа (вводного) ППБ 110-03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2.    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Программа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противопожарного инструктажа (вводного) текст ППБ 110-03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3.    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Инструкция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 xml:space="preserve">по пожарной безопасности. Места обесточивания предприятия. Порядок закрытия помещения после окончания работы. Места для курения. Пожарно-техническая комиссия. Автоматическая система пожарной сигнализации. Два выхода (выходы не загромождать!). Решётки на первом д.б. </w:t>
      </w:r>
      <w:proofErr w:type="gramStart"/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раскрываемыми</w:t>
      </w:r>
      <w:proofErr w:type="gramEnd"/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. ППБ 110-03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4.    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Обучение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пожарно-техническому минимуму руководителей, специалистов (удостоверения)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5.    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План-схема эвакуации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.</w:t>
      </w:r>
    </w:p>
    <w:p w:rsidR="0064669F" w:rsidRDefault="0064669F" w:rsidP="0064669F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6.    </w:t>
      </w:r>
      <w:r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</w:rPr>
        <w:t> </w:t>
      </w:r>
      <w:proofErr w:type="gramStart"/>
      <w:r>
        <w:rPr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Приказ</w:t>
      </w:r>
      <w:r>
        <w:rPr>
          <w:rStyle w:val="apple-converted-space"/>
          <w:rFonts w:ascii="Verdana" w:hAnsi="Verdana"/>
          <w:b/>
          <w:bCs/>
          <w:color w:val="444444"/>
          <w:sz w:val="17"/>
          <w:szCs w:val="17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16"/>
          <w:szCs w:val="16"/>
          <w:bdr w:val="none" w:sz="0" w:space="0" w:color="auto" w:frame="1"/>
        </w:rPr>
        <w:t>о назначении лица, отвечающего за средства пожаротушения (огнетушители с номерами, дата проверки</w:t>
      </w:r>
      <w:proofErr w:type="gramEnd"/>
    </w:p>
    <w:p w:rsidR="00FC10D8" w:rsidRDefault="00FC10D8"/>
    <w:sectPr w:rsidR="00FC10D8" w:rsidSect="00FC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69F"/>
    <w:rsid w:val="001D6521"/>
    <w:rsid w:val="004F5480"/>
    <w:rsid w:val="0064669F"/>
    <w:rsid w:val="00FC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3974</Characters>
  <Application>Microsoft Office Word</Application>
  <DocSecurity>0</DocSecurity>
  <Lines>33</Lines>
  <Paragraphs>9</Paragraphs>
  <ScaleCrop>false</ScaleCrop>
  <Company>Microsoft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2011-12-21T07:26:00Z</dcterms:created>
  <dcterms:modified xsi:type="dcterms:W3CDTF">2011-12-21T07:55:00Z</dcterms:modified>
</cp:coreProperties>
</file>